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95" w:rsidRDefault="000A0059">
      <w:pPr>
        <w:pStyle w:val="Zkladntext"/>
        <w:spacing w:after="0"/>
        <w:rPr>
          <w:rFonts w:hint="eastAsia"/>
        </w:rPr>
      </w:pPr>
      <w:r>
        <w:t>Vážení rodiče, </w:t>
      </w:r>
    </w:p>
    <w:p w:rsidR="00671395" w:rsidRDefault="000A0059">
      <w:pPr>
        <w:pStyle w:val="Zkladntext"/>
        <w:spacing w:after="0"/>
        <w:rPr>
          <w:rFonts w:hint="eastAsia"/>
        </w:rPr>
      </w:pPr>
      <w:r>
        <w:t>Nacházíme se v nelehkém období. Situace se nevyvíjí dobře a může se stát, že ani 2. 11. 2020 nenastoupíme do školy. Dle metodického pokynu pro vzdělávání distančním způsobem se budeme již od pondělí 19. 10. 2020 řídit těmito pravidly. </w:t>
      </w:r>
    </w:p>
    <w:p w:rsidR="00671395" w:rsidRDefault="000A0059">
      <w:pPr>
        <w:pStyle w:val="Zkladntext"/>
        <w:numPr>
          <w:ilvl w:val="0"/>
          <w:numId w:val="1"/>
        </w:numPr>
        <w:tabs>
          <w:tab w:val="left" w:pos="288"/>
        </w:tabs>
        <w:spacing w:after="0"/>
        <w:ind w:left="288"/>
        <w:rPr>
          <w:rFonts w:hint="eastAsia"/>
        </w:rPr>
      </w:pPr>
      <w:r>
        <w:t>Je povinnost žáků se distančním způsobem vzdělávat </w:t>
      </w:r>
    </w:p>
    <w:p w:rsidR="00671395" w:rsidRDefault="000A0059">
      <w:pPr>
        <w:pStyle w:val="Zkladntext"/>
        <w:numPr>
          <w:ilvl w:val="0"/>
          <w:numId w:val="1"/>
        </w:numPr>
        <w:tabs>
          <w:tab w:val="left" w:pos="288"/>
        </w:tabs>
        <w:spacing w:after="0"/>
        <w:ind w:left="288"/>
        <w:rPr>
          <w:rFonts w:hint="eastAsia"/>
        </w:rPr>
      </w:pPr>
      <w:r>
        <w:t>Omlouvání absencí žáků platí to stejné, co pro prezenční vzdělávání. Pro omlouvání platí omluvit žáka do 3 kalendářních dnů po začátku absence (nemoc – pouze emailem) - jedná se o distanční výuku - výuka přes TEAMS. V případě, že se žák nemůže účastnit on-line výuky, informujte vyučujícího daného předmětu (důvodem není rodinný výlet a nákupy).</w:t>
      </w:r>
    </w:p>
    <w:p w:rsidR="00671395" w:rsidRDefault="000A0059">
      <w:pPr>
        <w:pStyle w:val="Zkladntext"/>
        <w:numPr>
          <w:ilvl w:val="0"/>
          <w:numId w:val="1"/>
        </w:numPr>
        <w:tabs>
          <w:tab w:val="left" w:pos="288"/>
        </w:tabs>
        <w:spacing w:after="0"/>
        <w:ind w:left="288"/>
        <w:rPr>
          <w:rFonts w:hint="eastAsia"/>
        </w:rPr>
      </w:pPr>
      <w:r>
        <w:t>On-line výuka probíhá dvěma způsoby </w:t>
      </w:r>
    </w:p>
    <w:p w:rsidR="00CD560F" w:rsidRDefault="00CD560F" w:rsidP="00CD560F">
      <w:pPr>
        <w:pStyle w:val="Zkladntext"/>
        <w:numPr>
          <w:ilvl w:val="0"/>
          <w:numId w:val="6"/>
        </w:numPr>
        <w:tabs>
          <w:tab w:val="left" w:pos="288"/>
        </w:tabs>
        <w:spacing w:after="0"/>
        <w:ind w:left="288"/>
      </w:pPr>
      <w:r>
        <w:t xml:space="preserve">Učitel je propojen s žáky prostřednictvím TEAMS, </w:t>
      </w:r>
      <w:proofErr w:type="spellStart"/>
      <w:r>
        <w:t>WhatsApp</w:t>
      </w:r>
      <w:proofErr w:type="spellEnd"/>
      <w:r>
        <w:t>, Messenger (synchronní výuka)</w:t>
      </w:r>
    </w:p>
    <w:p w:rsidR="00CD560F" w:rsidRDefault="00CD560F" w:rsidP="00CD560F">
      <w:pPr>
        <w:pStyle w:val="Zkladntext"/>
        <w:numPr>
          <w:ilvl w:val="0"/>
          <w:numId w:val="6"/>
        </w:numPr>
        <w:tabs>
          <w:tab w:val="left" w:pos="288"/>
        </w:tabs>
        <w:spacing w:after="0"/>
        <w:ind w:left="288"/>
      </w:pPr>
      <w:r>
        <w:t>Druhý způsob – zadávání samostatné práce přes internet, využívání různých portálů a aplikací na internetu (asynchronní výuka)</w:t>
      </w:r>
    </w:p>
    <w:p w:rsidR="00671395" w:rsidRDefault="000A0059">
      <w:pPr>
        <w:pStyle w:val="Zkladntext"/>
        <w:numPr>
          <w:ilvl w:val="0"/>
          <w:numId w:val="2"/>
        </w:numPr>
        <w:tabs>
          <w:tab w:val="left" w:pos="288"/>
        </w:tabs>
        <w:spacing w:after="0"/>
        <w:ind w:left="288"/>
        <w:rPr>
          <w:rFonts w:hint="eastAsia"/>
        </w:rPr>
      </w:pPr>
      <w:bookmarkStart w:id="0" w:name="_GoBack"/>
      <w:bookmarkEnd w:id="0"/>
      <w:r>
        <w:t>Každá třída bude mít svůj rozvrh a žák bude muset v době rozvrhu být připraven na výuku. </w:t>
      </w:r>
    </w:p>
    <w:p w:rsidR="00671395" w:rsidRDefault="000A0059">
      <w:pPr>
        <w:pStyle w:val="Zkladntext"/>
        <w:numPr>
          <w:ilvl w:val="0"/>
          <w:numId w:val="2"/>
        </w:numPr>
        <w:tabs>
          <w:tab w:val="left" w:pos="288"/>
        </w:tabs>
        <w:spacing w:after="0"/>
        <w:ind w:left="288"/>
        <w:rPr>
          <w:rFonts w:hint="eastAsia"/>
        </w:rPr>
      </w:pPr>
      <w:r>
        <w:t>Žák bude v době od 8 – 12 hodin vykonávat školní povinnosti - on-line výuku nebo samostatnou práci</w:t>
      </w:r>
    </w:p>
    <w:p w:rsidR="00671395" w:rsidRDefault="000A0059">
      <w:pPr>
        <w:pStyle w:val="Zkladntext"/>
        <w:numPr>
          <w:ilvl w:val="0"/>
          <w:numId w:val="2"/>
        </w:numPr>
        <w:tabs>
          <w:tab w:val="left" w:pos="288"/>
        </w:tabs>
        <w:spacing w:after="0"/>
        <w:ind w:left="288"/>
        <w:rPr>
          <w:rFonts w:hint="eastAsia"/>
        </w:rPr>
      </w:pPr>
      <w:r>
        <w:t xml:space="preserve">Délka </w:t>
      </w:r>
      <w:r>
        <w:rPr>
          <w:b/>
          <w:bCs/>
        </w:rPr>
        <w:t>on-line</w:t>
      </w:r>
      <w:r>
        <w:t xml:space="preserve"> výuky bude dána rozvrhem (3. - 5. ročník) nebo po domluvě s vyučujícím </w:t>
      </w:r>
    </w:p>
    <w:p w:rsidR="00671395" w:rsidRDefault="000A0059">
      <w:pPr>
        <w:pStyle w:val="Zkladntext"/>
        <w:tabs>
          <w:tab w:val="left" w:pos="288"/>
        </w:tabs>
        <w:spacing w:after="0"/>
        <w:ind w:left="5"/>
        <w:rPr>
          <w:rFonts w:hint="eastAsia"/>
        </w:rPr>
      </w:pPr>
      <w:r>
        <w:t xml:space="preserve">    (1. + 2. ročník) </w:t>
      </w:r>
    </w:p>
    <w:p w:rsidR="00671395" w:rsidRDefault="000A0059">
      <w:pPr>
        <w:pStyle w:val="Zkladntext"/>
        <w:numPr>
          <w:ilvl w:val="0"/>
          <w:numId w:val="2"/>
        </w:numPr>
        <w:tabs>
          <w:tab w:val="left" w:pos="288"/>
        </w:tabs>
        <w:spacing w:after="0"/>
        <w:ind w:left="288"/>
        <w:rPr>
          <w:rFonts w:hint="eastAsia"/>
        </w:rPr>
      </w:pPr>
      <w:r>
        <w:t>Žáci pracují na úkolech samostatně - každý žák vypracuje úkoly v průběhu dne, zašle vypracované úkoly nejpozději do 22 hodiny daného dne vyučujícímu </w:t>
      </w:r>
    </w:p>
    <w:p w:rsidR="00671395" w:rsidRDefault="000A0059">
      <w:pPr>
        <w:pStyle w:val="Zkladntext"/>
        <w:numPr>
          <w:ilvl w:val="0"/>
          <w:numId w:val="2"/>
        </w:numPr>
        <w:tabs>
          <w:tab w:val="left" w:pos="288"/>
        </w:tabs>
        <w:spacing w:after="0"/>
        <w:ind w:left="288"/>
        <w:rPr>
          <w:rFonts w:hint="eastAsia"/>
        </w:rPr>
      </w:pPr>
      <w:r>
        <w:t>Zadávání úkolů bude nadále probíhat na webových stránkách školy </w:t>
      </w:r>
      <w:hyperlink r:id="rId5" w:tgtFrame="_blank">
        <w:r>
          <w:rPr>
            <w:rStyle w:val="Internetovodkaz"/>
          </w:rPr>
          <w:t>www.zsvikyrovice.cz</w:t>
        </w:r>
      </w:hyperlink>
      <w:r>
        <w:t> v záložce třídní stránky </w:t>
      </w:r>
    </w:p>
    <w:p w:rsidR="00671395" w:rsidRDefault="000A0059">
      <w:pPr>
        <w:pStyle w:val="Zkladntext"/>
        <w:numPr>
          <w:ilvl w:val="0"/>
          <w:numId w:val="3"/>
        </w:numPr>
        <w:tabs>
          <w:tab w:val="left" w:pos="288"/>
        </w:tabs>
        <w:spacing w:after="0"/>
        <w:ind w:left="288"/>
        <w:rPr>
          <w:rFonts w:hint="eastAsia"/>
        </w:rPr>
      </w:pPr>
      <w:r>
        <w:t xml:space="preserve">Pokud bude zadaný úkol - sleduj v televizi pořad </w:t>
      </w:r>
      <w:proofErr w:type="spellStart"/>
      <w:r>
        <w:rPr>
          <w:b/>
          <w:bCs/>
        </w:rPr>
        <w:t>UčíTelka</w:t>
      </w:r>
      <w:proofErr w:type="spellEnd"/>
      <w:r>
        <w:rPr>
          <w:b/>
          <w:bCs/>
        </w:rPr>
        <w:t xml:space="preserve">, či </w:t>
      </w:r>
      <w:r>
        <w:t>pusť si v</w:t>
      </w:r>
      <w:r>
        <w:rPr>
          <w:b/>
          <w:bCs/>
        </w:rPr>
        <w:t>ideo, je povinností žáka shlédnout toto vysílání</w:t>
      </w:r>
    </w:p>
    <w:p w:rsidR="00671395" w:rsidRDefault="000A0059">
      <w:pPr>
        <w:pStyle w:val="Zkladntext"/>
        <w:numPr>
          <w:ilvl w:val="0"/>
          <w:numId w:val="3"/>
        </w:numPr>
        <w:tabs>
          <w:tab w:val="left" w:pos="288"/>
        </w:tabs>
        <w:spacing w:after="0"/>
        <w:ind w:left="288"/>
        <w:rPr>
          <w:rFonts w:hint="eastAsia"/>
        </w:rPr>
      </w:pPr>
      <w:r>
        <w:t>Učitel je Vám k dispozici. Je možné si domluvit konzultace. </w:t>
      </w:r>
    </w:p>
    <w:p w:rsidR="000A0059" w:rsidRDefault="000A0059" w:rsidP="000A0059">
      <w:pPr>
        <w:pStyle w:val="Zkladntext"/>
        <w:tabs>
          <w:tab w:val="left" w:pos="288"/>
        </w:tabs>
        <w:spacing w:after="0"/>
        <w:rPr>
          <w:rFonts w:hint="eastAsia"/>
        </w:rPr>
      </w:pPr>
    </w:p>
    <w:p w:rsidR="000A0059" w:rsidRDefault="000A0059" w:rsidP="000A0059">
      <w:pPr>
        <w:pStyle w:val="Zkladntext"/>
        <w:tabs>
          <w:tab w:val="left" w:pos="288"/>
        </w:tabs>
        <w:spacing w:after="0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Danuše Jílková</w:t>
      </w:r>
    </w:p>
    <w:p w:rsidR="000A0059" w:rsidRDefault="000A0059" w:rsidP="000A0059">
      <w:pPr>
        <w:pStyle w:val="Zkladntext"/>
        <w:tabs>
          <w:tab w:val="left" w:pos="288"/>
        </w:tabs>
        <w:spacing w:after="0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ZŠ a MŠ Vikýřovice</w:t>
      </w:r>
    </w:p>
    <w:p w:rsidR="00671395" w:rsidRDefault="00671395">
      <w:pPr>
        <w:pStyle w:val="Zkladntext"/>
        <w:tabs>
          <w:tab w:val="left" w:pos="288"/>
        </w:tabs>
        <w:spacing w:after="0"/>
        <w:ind w:left="288" w:hanging="283"/>
        <w:rPr>
          <w:rFonts w:hint="eastAsia"/>
        </w:rPr>
      </w:pPr>
    </w:p>
    <w:p w:rsidR="00671395" w:rsidRDefault="00671395">
      <w:pPr>
        <w:pStyle w:val="Zkladntext"/>
        <w:tabs>
          <w:tab w:val="left" w:pos="288"/>
        </w:tabs>
        <w:spacing w:after="0"/>
        <w:ind w:left="288" w:hanging="283"/>
        <w:rPr>
          <w:rFonts w:hint="eastAsia"/>
        </w:rPr>
      </w:pPr>
    </w:p>
    <w:p w:rsidR="00671395" w:rsidRDefault="00671395">
      <w:pPr>
        <w:rPr>
          <w:rFonts w:hint="eastAsia"/>
        </w:rPr>
      </w:pPr>
    </w:p>
    <w:sectPr w:rsidR="0067139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6CA"/>
    <w:multiLevelType w:val="multilevel"/>
    <w:tmpl w:val="D0F26E4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379749A"/>
    <w:multiLevelType w:val="multilevel"/>
    <w:tmpl w:val="FDF4196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763D44DE"/>
    <w:multiLevelType w:val="multilevel"/>
    <w:tmpl w:val="9C5E4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573AE5"/>
    <w:multiLevelType w:val="multilevel"/>
    <w:tmpl w:val="2FDC8A5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95"/>
    <w:rsid w:val="000A0059"/>
    <w:rsid w:val="00671395"/>
    <w:rsid w:val="00C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7738"/>
  <w15:docId w15:val="{0C401852-416B-43C0-9CF7-34951757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customStyle="1" w:styleId="ZkladntextChar">
    <w:name w:val="Základní text Char"/>
    <w:basedOn w:val="Standardnpsmoodstavce"/>
    <w:link w:val="Zkladntext"/>
    <w:rsid w:val="00CD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vikyrov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256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jilkova</cp:lastModifiedBy>
  <cp:revision>6</cp:revision>
  <dcterms:created xsi:type="dcterms:W3CDTF">2020-10-16T09:54:00Z</dcterms:created>
  <dcterms:modified xsi:type="dcterms:W3CDTF">2020-10-16T16:55:00Z</dcterms:modified>
  <dc:language>cs-CZ</dc:language>
</cp:coreProperties>
</file>